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河南恒基混凝土有限公司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91411122562473723T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建材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有限责任公司(自然人独资)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宋经理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河南省-漯河市-临颍县-临颍县巨陵路口南侧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滕翔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宋经理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滕翔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宋经理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778760" cy="2084705"/>
                  <wp:effectExtent l="0" t="0" r="2540" b="10795"/>
                  <wp:docPr id="5" name="图片 5" descr="972c0a3a045594f8416c0410419b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72c0a3a045594f8416c0410419b19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76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07310" cy="1956435"/>
                  <wp:effectExtent l="0" t="0" r="2540" b="5715"/>
                  <wp:docPr id="9" name="图片 9" descr="609f70995bd598d36c1bd87b4fe33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09f70995bd598d36c1bd87b4fe33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57268EB"/>
    <w:rsid w:val="06073D2E"/>
    <w:rsid w:val="0B1A515D"/>
    <w:rsid w:val="0C485A05"/>
    <w:rsid w:val="1147582D"/>
    <w:rsid w:val="17717715"/>
    <w:rsid w:val="1DCB17CD"/>
    <w:rsid w:val="29593D0D"/>
    <w:rsid w:val="2CD52A43"/>
    <w:rsid w:val="373E6211"/>
    <w:rsid w:val="37676D28"/>
    <w:rsid w:val="3F6C4010"/>
    <w:rsid w:val="42B06B4B"/>
    <w:rsid w:val="4BA85793"/>
    <w:rsid w:val="55E76A1E"/>
    <w:rsid w:val="59EB2A59"/>
    <w:rsid w:val="59F441E9"/>
    <w:rsid w:val="5BB05B4B"/>
    <w:rsid w:val="5E1B74FA"/>
    <w:rsid w:val="67C5542D"/>
    <w:rsid w:val="723860B0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244</Character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2024-05-23T01:40:49Z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7E99B598025748978C96C09F12907CC0_13</vt:lpwstr>
  </property>
</Properties>
</file>